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5AA59"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E44D805"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22020CB" w14:textId="326A1337" w:rsidR="007551EC" w:rsidRDefault="007551EC" w:rsidP="007551EC">
      <w:pPr>
        <w:spacing w:after="0" w:line="240" w:lineRule="auto"/>
        <w:jc w:val="both"/>
        <w:rPr>
          <w:rFonts w:ascii="Times New Roman" w:hAnsi="Times New Roman" w:cs="Times New Roman"/>
          <w:sz w:val="24"/>
          <w:szCs w:val="24"/>
        </w:rPr>
      </w:pPr>
      <w:r w:rsidRPr="00FC50BE">
        <w:rPr>
          <w:rFonts w:ascii="Times New Roman" w:hAnsi="Times New Roman" w:cs="Times New Roman"/>
          <w:sz w:val="24"/>
          <w:szCs w:val="24"/>
        </w:rPr>
        <w:t xml:space="preserve">The Board of Commissioners of the County of LaGrange (“Commissioners”) of LaGrange County will each meet in </w:t>
      </w:r>
      <w:r>
        <w:rPr>
          <w:rFonts w:ascii="Times New Roman" w:hAnsi="Times New Roman" w:cs="Times New Roman"/>
          <w:sz w:val="24"/>
          <w:szCs w:val="24"/>
        </w:rPr>
        <w:t>regular</w:t>
      </w:r>
      <w:r w:rsidRPr="00FC50BE">
        <w:rPr>
          <w:rFonts w:ascii="Times New Roman" w:hAnsi="Times New Roman" w:cs="Times New Roman"/>
          <w:sz w:val="24"/>
          <w:szCs w:val="24"/>
        </w:rPr>
        <w:t xml:space="preserve"> session on Monday, </w:t>
      </w:r>
      <w:r>
        <w:rPr>
          <w:rFonts w:ascii="Times New Roman" w:hAnsi="Times New Roman" w:cs="Times New Roman"/>
          <w:sz w:val="24"/>
          <w:szCs w:val="24"/>
        </w:rPr>
        <w:t xml:space="preserve">August </w:t>
      </w:r>
      <w:r w:rsidR="00DC0572">
        <w:rPr>
          <w:rFonts w:ascii="Times New Roman" w:hAnsi="Times New Roman" w:cs="Times New Roman"/>
          <w:sz w:val="24"/>
          <w:szCs w:val="24"/>
        </w:rPr>
        <w:t>5</w:t>
      </w:r>
      <w:r>
        <w:rPr>
          <w:rFonts w:ascii="Times New Roman" w:hAnsi="Times New Roman" w:cs="Times New Roman"/>
          <w:sz w:val="24"/>
          <w:szCs w:val="24"/>
        </w:rPr>
        <w:t>,</w:t>
      </w:r>
      <w:r w:rsidRPr="00FC50BE">
        <w:rPr>
          <w:rFonts w:ascii="Times New Roman" w:hAnsi="Times New Roman" w:cs="Times New Roman"/>
          <w:sz w:val="24"/>
          <w:szCs w:val="24"/>
        </w:rPr>
        <w:t xml:space="preserve"> 202</w:t>
      </w:r>
      <w:r w:rsidR="00DC0572">
        <w:rPr>
          <w:rFonts w:ascii="Times New Roman" w:hAnsi="Times New Roman" w:cs="Times New Roman"/>
          <w:sz w:val="24"/>
          <w:szCs w:val="24"/>
        </w:rPr>
        <w:t>4</w:t>
      </w:r>
      <w:r w:rsidRPr="00FC50BE">
        <w:rPr>
          <w:rFonts w:ascii="Times New Roman" w:hAnsi="Times New Roman" w:cs="Times New Roman"/>
          <w:sz w:val="24"/>
          <w:szCs w:val="24"/>
        </w:rPr>
        <w:t xml:space="preserve">, at </w:t>
      </w:r>
      <w:r>
        <w:rPr>
          <w:rFonts w:ascii="Times New Roman" w:hAnsi="Times New Roman" w:cs="Times New Roman"/>
          <w:sz w:val="24"/>
          <w:szCs w:val="24"/>
        </w:rPr>
        <w:t xml:space="preserve">8:30 </w:t>
      </w:r>
      <w:r w:rsidRPr="00FC50BE">
        <w:rPr>
          <w:rFonts w:ascii="Times New Roman" w:hAnsi="Times New Roman" w:cs="Times New Roman"/>
          <w:sz w:val="24"/>
          <w:szCs w:val="24"/>
        </w:rPr>
        <w:t xml:space="preserve">a.m. at the LaGrange County Annex Building, 114 W. Michigan Street, LaGrange, Indiana.  The public is invited to attend.  </w:t>
      </w:r>
    </w:p>
    <w:p w14:paraId="7596D194" w14:textId="77777777" w:rsidR="007551EC" w:rsidRDefault="007551EC" w:rsidP="007551EC">
      <w:pPr>
        <w:spacing w:after="0" w:line="240" w:lineRule="auto"/>
        <w:jc w:val="both"/>
        <w:rPr>
          <w:rFonts w:ascii="Times New Roman" w:hAnsi="Times New Roman" w:cs="Times New Roman"/>
          <w:sz w:val="24"/>
          <w:szCs w:val="24"/>
        </w:rPr>
      </w:pPr>
    </w:p>
    <w:p w14:paraId="35F2FFB2" w14:textId="4976631C" w:rsidR="007551EC" w:rsidRPr="001215E3" w:rsidRDefault="006B054D" w:rsidP="007551E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Included on t</w:t>
      </w:r>
      <w:r w:rsidR="007551EC" w:rsidRPr="001215E3">
        <w:rPr>
          <w:rFonts w:ascii="Times New Roman" w:eastAsia="Times New Roman" w:hAnsi="Times New Roman" w:cs="Times New Roman"/>
          <w:sz w:val="24"/>
          <w:szCs w:val="24"/>
        </w:rPr>
        <w:t xml:space="preserve">he </w:t>
      </w:r>
      <w:r w:rsidR="007551EC">
        <w:rPr>
          <w:rFonts w:ascii="Times New Roman" w:eastAsia="Times New Roman" w:hAnsi="Times New Roman" w:cs="Times New Roman"/>
          <w:sz w:val="24"/>
          <w:szCs w:val="24"/>
        </w:rPr>
        <w:t xml:space="preserve">proposed </w:t>
      </w:r>
      <w:r w:rsidR="007551EC" w:rsidRPr="001215E3">
        <w:rPr>
          <w:rFonts w:ascii="Times New Roman" w:eastAsia="Times New Roman" w:hAnsi="Times New Roman" w:cs="Times New Roman"/>
          <w:sz w:val="24"/>
          <w:szCs w:val="24"/>
        </w:rPr>
        <w:t>agenda:</w:t>
      </w:r>
    </w:p>
    <w:p w14:paraId="46481CEA"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2D41310E" w14:textId="77777777" w:rsidTr="009B7F63">
        <w:trPr>
          <w:trHeight w:val="288"/>
        </w:trPr>
        <w:tc>
          <w:tcPr>
            <w:tcW w:w="1638" w:type="dxa"/>
          </w:tcPr>
          <w:p w14:paraId="578A2143"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692AE286" w14:textId="5DC51152" w:rsidR="001215E3" w:rsidRPr="00BA2FD1" w:rsidRDefault="001215E3" w:rsidP="001215E3">
            <w:pPr>
              <w:spacing w:after="0" w:line="240" w:lineRule="auto"/>
              <w:rPr>
                <w:rFonts w:ascii="Times New Roman" w:eastAsia="Times New Roman" w:hAnsi="Times New Roman" w:cs="Times New Roman"/>
                <w:color w:val="FF0000"/>
                <w:sz w:val="24"/>
                <w:szCs w:val="24"/>
              </w:rPr>
            </w:pPr>
          </w:p>
        </w:tc>
      </w:tr>
      <w:tr w:rsidR="00B02E3F" w:rsidRPr="001215E3" w14:paraId="2EC42F46" w14:textId="77777777" w:rsidTr="009B7F63">
        <w:trPr>
          <w:trHeight w:val="81"/>
        </w:trPr>
        <w:tc>
          <w:tcPr>
            <w:tcW w:w="1638" w:type="dxa"/>
          </w:tcPr>
          <w:p w14:paraId="400F314F" w14:textId="7E541E30" w:rsidR="00B02E3F" w:rsidRPr="00B02E3F" w:rsidRDefault="00B02E3F" w:rsidP="00107D26">
            <w:pPr>
              <w:spacing w:after="0" w:line="240" w:lineRule="auto"/>
              <w:rPr>
                <w:rFonts w:ascii="Times New Roman" w:eastAsia="Times New Roman" w:hAnsi="Times New Roman" w:cs="Times New Roman"/>
                <w:color w:val="000000" w:themeColor="text1"/>
                <w:sz w:val="24"/>
                <w:szCs w:val="24"/>
              </w:rPr>
            </w:pPr>
          </w:p>
        </w:tc>
        <w:tc>
          <w:tcPr>
            <w:tcW w:w="7020" w:type="dxa"/>
          </w:tcPr>
          <w:p w14:paraId="21E379CB" w14:textId="6C36630F" w:rsidR="00B02E3F" w:rsidRPr="00B02E3F" w:rsidRDefault="00B02E3F" w:rsidP="00A26082">
            <w:pPr>
              <w:spacing w:after="0" w:line="240" w:lineRule="auto"/>
              <w:rPr>
                <w:rFonts w:ascii="Times New Roman" w:eastAsia="Times New Roman" w:hAnsi="Times New Roman" w:cs="Times New Roman"/>
                <w:color w:val="000000" w:themeColor="text1"/>
                <w:sz w:val="24"/>
                <w:szCs w:val="24"/>
              </w:rPr>
            </w:pPr>
          </w:p>
        </w:tc>
      </w:tr>
      <w:tr w:rsidR="00B02E3F" w:rsidRPr="001215E3" w14:paraId="78391F0C" w14:textId="77777777" w:rsidTr="009B7F63">
        <w:trPr>
          <w:trHeight w:val="81"/>
        </w:trPr>
        <w:tc>
          <w:tcPr>
            <w:tcW w:w="1638" w:type="dxa"/>
          </w:tcPr>
          <w:p w14:paraId="04315B2E" w14:textId="77777777" w:rsidR="00B02E3F" w:rsidRPr="001215E3" w:rsidRDefault="00B02E3F" w:rsidP="00107D26">
            <w:pPr>
              <w:spacing w:after="0" w:line="240" w:lineRule="auto"/>
              <w:rPr>
                <w:rFonts w:ascii="Times New Roman" w:eastAsia="Times New Roman" w:hAnsi="Times New Roman" w:cs="Times New Roman"/>
                <w:sz w:val="24"/>
                <w:szCs w:val="24"/>
              </w:rPr>
            </w:pPr>
          </w:p>
        </w:tc>
        <w:tc>
          <w:tcPr>
            <w:tcW w:w="7020" w:type="dxa"/>
          </w:tcPr>
          <w:p w14:paraId="3B15C0D6" w14:textId="77777777" w:rsidR="006B054D" w:rsidRDefault="006B054D" w:rsidP="006B054D">
            <w:pPr>
              <w:spacing w:after="0"/>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At its August 5, </w:t>
            </w:r>
            <w:proofErr w:type="gramStart"/>
            <w:r>
              <w:rPr>
                <w:rFonts w:ascii="Times New Roman" w:hAnsi="Times New Roman" w:cs="Times New Roman"/>
                <w:sz w:val="24"/>
                <w:szCs w:val="24"/>
              </w:rPr>
              <w:t>2024</w:t>
            </w:r>
            <w:proofErr w:type="gramEnd"/>
            <w:r>
              <w:rPr>
                <w:rFonts w:ascii="Times New Roman" w:hAnsi="Times New Roman" w:cs="Times New Roman"/>
                <w:sz w:val="24"/>
                <w:szCs w:val="24"/>
              </w:rPr>
              <w:t xml:space="preserve"> regular meeting, the Board of Commissioners of the County of LaGrange, Indiana intend to consider the certified proposal of the LaGrange County Plan Commission to replace the 2005 LaGrange County Zoning Ordinance and the 2005 Subdivision Control Ordinance with the recommended 2024 Unified Development Ordinance</w:t>
            </w:r>
          </w:p>
          <w:p w14:paraId="74839D5E" w14:textId="77777777" w:rsidR="00B02E3F" w:rsidRPr="00BA2FD1" w:rsidRDefault="00B02E3F" w:rsidP="00A26082">
            <w:pPr>
              <w:spacing w:after="0" w:line="240" w:lineRule="auto"/>
              <w:rPr>
                <w:rFonts w:ascii="Times New Roman" w:eastAsia="Times New Roman" w:hAnsi="Times New Roman" w:cs="Times New Roman"/>
                <w:color w:val="FF0000"/>
                <w:sz w:val="24"/>
                <w:szCs w:val="24"/>
              </w:rPr>
            </w:pPr>
          </w:p>
        </w:tc>
      </w:tr>
      <w:tr w:rsidR="00AD03C5" w:rsidRPr="001215E3" w14:paraId="776967B1" w14:textId="77777777" w:rsidTr="009B7F63">
        <w:trPr>
          <w:trHeight w:val="288"/>
        </w:trPr>
        <w:tc>
          <w:tcPr>
            <w:tcW w:w="1638" w:type="dxa"/>
          </w:tcPr>
          <w:p w14:paraId="6505BC3A" w14:textId="77777777" w:rsidR="00AD03C5" w:rsidRPr="001215E3" w:rsidRDefault="00AD03C5" w:rsidP="00AD03C5">
            <w:pPr>
              <w:spacing w:after="0" w:line="240" w:lineRule="auto"/>
              <w:rPr>
                <w:rFonts w:ascii="Times New Roman" w:eastAsia="Times New Roman" w:hAnsi="Times New Roman" w:cs="Times New Roman"/>
                <w:sz w:val="24"/>
                <w:szCs w:val="24"/>
              </w:rPr>
            </w:pPr>
          </w:p>
        </w:tc>
        <w:tc>
          <w:tcPr>
            <w:tcW w:w="7020" w:type="dxa"/>
          </w:tcPr>
          <w:p w14:paraId="2812E1B3" w14:textId="5F48939F" w:rsidR="00AD03C5" w:rsidRPr="00B02E3F" w:rsidRDefault="00AD03C5" w:rsidP="00AD03C5">
            <w:pPr>
              <w:spacing w:after="0" w:line="240" w:lineRule="auto"/>
              <w:rPr>
                <w:rFonts w:ascii="Times New Roman" w:eastAsia="Times New Roman" w:hAnsi="Times New Roman" w:cs="Times New Roman"/>
                <w:sz w:val="24"/>
                <w:szCs w:val="24"/>
              </w:rPr>
            </w:pPr>
          </w:p>
        </w:tc>
      </w:tr>
    </w:tbl>
    <w:p w14:paraId="21BBDF13"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5E471727" w14:textId="77777777" w:rsidR="0013516D" w:rsidRPr="001215E3" w:rsidRDefault="0013516D" w:rsidP="0013516D">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685019AB" w14:textId="77777777" w:rsidR="0013516D" w:rsidRPr="001215E3" w:rsidRDefault="0013516D" w:rsidP="0013516D">
      <w:pPr>
        <w:spacing w:after="0" w:line="240" w:lineRule="auto"/>
        <w:rPr>
          <w:rFonts w:ascii="Times New Roman" w:eastAsia="Times New Roman" w:hAnsi="Times New Roman" w:cs="Times New Roman"/>
          <w:sz w:val="20"/>
          <w:szCs w:val="20"/>
        </w:rPr>
      </w:pPr>
    </w:p>
    <w:p w14:paraId="63F5A18A" w14:textId="77777777" w:rsidR="0013516D" w:rsidRPr="001215E3" w:rsidRDefault="0013516D" w:rsidP="0013516D">
      <w:pPr>
        <w:spacing w:after="0" w:line="240" w:lineRule="auto"/>
        <w:rPr>
          <w:rFonts w:ascii="Times New Roman" w:eastAsia="Times New Roman" w:hAnsi="Times New Roman" w:cs="Times New Roman"/>
          <w:sz w:val="24"/>
          <w:szCs w:val="24"/>
        </w:rPr>
      </w:pPr>
    </w:p>
    <w:p w14:paraId="614324F7" w14:textId="77777777" w:rsidR="0013516D" w:rsidRPr="006D1958" w:rsidRDefault="0013516D" w:rsidP="0013516D">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78BFD1D0"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71E10AD3"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61694101"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DEFA30D"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310D9" w14:textId="77777777" w:rsidR="00A70B6B" w:rsidRDefault="006467D1">
      <w:pPr>
        <w:spacing w:after="0" w:line="240" w:lineRule="auto"/>
      </w:pPr>
      <w:r>
        <w:separator/>
      </w:r>
    </w:p>
  </w:endnote>
  <w:endnote w:type="continuationSeparator" w:id="0">
    <w:p w14:paraId="0CE1CEAD"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61E6" w14:textId="77777777" w:rsidR="00AE4DDB" w:rsidRDefault="00AE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876A6" w14:textId="77777777" w:rsidR="00AE4DDB" w:rsidRDefault="00AE4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E0057" w14:textId="77777777" w:rsidR="00AE4DDB" w:rsidRDefault="00AE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EDB7A" w14:textId="77777777" w:rsidR="00A70B6B" w:rsidRDefault="006467D1">
      <w:pPr>
        <w:spacing w:after="0" w:line="240" w:lineRule="auto"/>
      </w:pPr>
      <w:r>
        <w:separator/>
      </w:r>
    </w:p>
  </w:footnote>
  <w:footnote w:type="continuationSeparator" w:id="0">
    <w:p w14:paraId="21C85D6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94426" w14:textId="77777777" w:rsidR="00AE4DDB" w:rsidRDefault="00AE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E6E9C" w14:textId="77777777" w:rsidR="00AE4DDB" w:rsidRDefault="00AE4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2284F" w14:textId="77777777" w:rsidR="00AE4DDB" w:rsidRDefault="00AE4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A09E1"/>
    <w:rsid w:val="000C014F"/>
    <w:rsid w:val="000C0B31"/>
    <w:rsid w:val="000C7A39"/>
    <w:rsid w:val="000F77E4"/>
    <w:rsid w:val="00101136"/>
    <w:rsid w:val="00103934"/>
    <w:rsid w:val="001056EE"/>
    <w:rsid w:val="00107D26"/>
    <w:rsid w:val="00113784"/>
    <w:rsid w:val="001215E3"/>
    <w:rsid w:val="00123AF0"/>
    <w:rsid w:val="00131AA2"/>
    <w:rsid w:val="00132FB7"/>
    <w:rsid w:val="0013516D"/>
    <w:rsid w:val="0014755C"/>
    <w:rsid w:val="00176B9F"/>
    <w:rsid w:val="00181DDC"/>
    <w:rsid w:val="001D4237"/>
    <w:rsid w:val="00205136"/>
    <w:rsid w:val="002313D6"/>
    <w:rsid w:val="0024179E"/>
    <w:rsid w:val="0027465D"/>
    <w:rsid w:val="002A2420"/>
    <w:rsid w:val="002E005C"/>
    <w:rsid w:val="002E20A1"/>
    <w:rsid w:val="002E296C"/>
    <w:rsid w:val="002E2D2C"/>
    <w:rsid w:val="003130AA"/>
    <w:rsid w:val="00317780"/>
    <w:rsid w:val="00341E09"/>
    <w:rsid w:val="00342BA3"/>
    <w:rsid w:val="00344D3C"/>
    <w:rsid w:val="003615D8"/>
    <w:rsid w:val="004054A8"/>
    <w:rsid w:val="00410266"/>
    <w:rsid w:val="004102FB"/>
    <w:rsid w:val="004109B1"/>
    <w:rsid w:val="00415883"/>
    <w:rsid w:val="004250B4"/>
    <w:rsid w:val="00454D5A"/>
    <w:rsid w:val="00501E5C"/>
    <w:rsid w:val="00517712"/>
    <w:rsid w:val="00541E8D"/>
    <w:rsid w:val="005516FA"/>
    <w:rsid w:val="005663E0"/>
    <w:rsid w:val="00580DD0"/>
    <w:rsid w:val="005875DD"/>
    <w:rsid w:val="0059283B"/>
    <w:rsid w:val="00595006"/>
    <w:rsid w:val="005A4BF0"/>
    <w:rsid w:val="005B5E8E"/>
    <w:rsid w:val="005B7CFF"/>
    <w:rsid w:val="005F5294"/>
    <w:rsid w:val="005F58BF"/>
    <w:rsid w:val="0061541B"/>
    <w:rsid w:val="006467D1"/>
    <w:rsid w:val="00664665"/>
    <w:rsid w:val="00680CEF"/>
    <w:rsid w:val="006B054D"/>
    <w:rsid w:val="006C474C"/>
    <w:rsid w:val="006D4400"/>
    <w:rsid w:val="006F2C31"/>
    <w:rsid w:val="007042F4"/>
    <w:rsid w:val="00736122"/>
    <w:rsid w:val="007551EC"/>
    <w:rsid w:val="0075690C"/>
    <w:rsid w:val="00780AD7"/>
    <w:rsid w:val="00783765"/>
    <w:rsid w:val="007854ED"/>
    <w:rsid w:val="007F7445"/>
    <w:rsid w:val="008159E4"/>
    <w:rsid w:val="00816FCA"/>
    <w:rsid w:val="00832EAB"/>
    <w:rsid w:val="00850C1D"/>
    <w:rsid w:val="00873791"/>
    <w:rsid w:val="00886AA6"/>
    <w:rsid w:val="008F023A"/>
    <w:rsid w:val="008F4469"/>
    <w:rsid w:val="00930458"/>
    <w:rsid w:val="00931F7B"/>
    <w:rsid w:val="00934D0C"/>
    <w:rsid w:val="009401D1"/>
    <w:rsid w:val="00943EAE"/>
    <w:rsid w:val="00946A37"/>
    <w:rsid w:val="009525AD"/>
    <w:rsid w:val="009B7F63"/>
    <w:rsid w:val="009E391D"/>
    <w:rsid w:val="00A0452C"/>
    <w:rsid w:val="00A26082"/>
    <w:rsid w:val="00A54A23"/>
    <w:rsid w:val="00A70B6B"/>
    <w:rsid w:val="00AA6579"/>
    <w:rsid w:val="00AB1BB5"/>
    <w:rsid w:val="00AD03C5"/>
    <w:rsid w:val="00AD39E1"/>
    <w:rsid w:val="00AE4DDB"/>
    <w:rsid w:val="00AF4B44"/>
    <w:rsid w:val="00B02E3F"/>
    <w:rsid w:val="00B702E7"/>
    <w:rsid w:val="00BA2FD1"/>
    <w:rsid w:val="00BD41D0"/>
    <w:rsid w:val="00BE03E1"/>
    <w:rsid w:val="00BE7E75"/>
    <w:rsid w:val="00C0408D"/>
    <w:rsid w:val="00C1688C"/>
    <w:rsid w:val="00C2781A"/>
    <w:rsid w:val="00C31216"/>
    <w:rsid w:val="00C35AEA"/>
    <w:rsid w:val="00C456B0"/>
    <w:rsid w:val="00C507B3"/>
    <w:rsid w:val="00CC4CB8"/>
    <w:rsid w:val="00CD4216"/>
    <w:rsid w:val="00CF08AB"/>
    <w:rsid w:val="00D4757A"/>
    <w:rsid w:val="00D475D7"/>
    <w:rsid w:val="00D53960"/>
    <w:rsid w:val="00D56D74"/>
    <w:rsid w:val="00D7506D"/>
    <w:rsid w:val="00D807FC"/>
    <w:rsid w:val="00DB6F63"/>
    <w:rsid w:val="00DC0572"/>
    <w:rsid w:val="00DC7CB6"/>
    <w:rsid w:val="00DD0FD9"/>
    <w:rsid w:val="00E101F4"/>
    <w:rsid w:val="00E20EC8"/>
    <w:rsid w:val="00E47C50"/>
    <w:rsid w:val="00E61E78"/>
    <w:rsid w:val="00E64FB9"/>
    <w:rsid w:val="00EE7795"/>
    <w:rsid w:val="00EF141B"/>
    <w:rsid w:val="00EF6C38"/>
    <w:rsid w:val="00F01C4D"/>
    <w:rsid w:val="00F05AFB"/>
    <w:rsid w:val="00F43044"/>
    <w:rsid w:val="00F61B27"/>
    <w:rsid w:val="00F629A5"/>
    <w:rsid w:val="00F95CF7"/>
    <w:rsid w:val="00FB38FB"/>
    <w:rsid w:val="00FE0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5C5C733"/>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93489">
      <w:bodyDiv w:val="1"/>
      <w:marLeft w:val="0"/>
      <w:marRight w:val="0"/>
      <w:marTop w:val="0"/>
      <w:marBottom w:val="0"/>
      <w:divBdr>
        <w:top w:val="none" w:sz="0" w:space="0" w:color="auto"/>
        <w:left w:val="none" w:sz="0" w:space="0" w:color="auto"/>
        <w:bottom w:val="none" w:sz="0" w:space="0" w:color="auto"/>
        <w:right w:val="none" w:sz="0" w:space="0" w:color="auto"/>
      </w:divBdr>
    </w:div>
    <w:div w:id="16790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2</cp:revision>
  <cp:lastPrinted>2024-07-18T21:10:00Z</cp:lastPrinted>
  <dcterms:created xsi:type="dcterms:W3CDTF">2024-07-18T21:11:00Z</dcterms:created>
  <dcterms:modified xsi:type="dcterms:W3CDTF">2024-07-18T21:11:00Z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dca885ea-cc6f-4ae3-9456-e782395bd5d3</vt:lpwstr>
  </property>
  <property fmtid="{D5CDD505-2E9C-101B-9397-08002B2CF9AE}" pid="8" name="MSIP_Label_defa4170-0d19-0005-0004-bc88714345d2_ContentBits">
    <vt:lpwstr>0</vt:lpwstr>
  </property>
</Properties>
</file>